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A83ECD" w:rsidP="00BF28B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k zasedání Mezinárodní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AE47DC" w:rsidP="00A95A4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A95A4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A260B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F62A53">
        <w:trPr>
          <w:trHeight w:val="431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40291" w:rsidRPr="00440291" w:rsidRDefault="00440291" w:rsidP="00287B02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 w:rsidRPr="00440291">
              <w:rPr>
                <w:rFonts w:ascii="Arial" w:eastAsia="Calibri" w:hAnsi="Arial" w:cs="Arial"/>
                <w:sz w:val="22"/>
                <w:szCs w:val="22"/>
              </w:rPr>
              <w:t>Na základě usnesení k bodu 325/B4 z 325. výjezdního zasedání Rady pro výzkum, vývoj a inovace (dále jen „Rada“) byl na 326. zasedání Rady dne 26. května 2017 nově zřízen mezinárodní poradní orgán Rady (dále jen „mezinárodní Rada“).</w:t>
            </w:r>
          </w:p>
          <w:p w:rsidR="000F0E7D" w:rsidRDefault="005929A2" w:rsidP="00287B02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Termín dalšího společného zase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 xml:space="preserve">dání </w:t>
            </w:r>
            <w:r w:rsidR="00E90485">
              <w:rPr>
                <w:rFonts w:ascii="Arial" w:eastAsia="Calibri" w:hAnsi="Arial" w:cs="Arial"/>
                <w:sz w:val="22"/>
                <w:szCs w:val="22"/>
              </w:rPr>
              <w:t xml:space="preserve">Rada stanovila </w:t>
            </w:r>
            <w:r w:rsidR="00DF1D05">
              <w:rPr>
                <w:rFonts w:ascii="Arial" w:eastAsia="Calibri" w:hAnsi="Arial" w:cs="Arial"/>
                <w:sz w:val="22"/>
                <w:szCs w:val="22"/>
              </w:rPr>
              <w:t xml:space="preserve">na 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FA7883">
              <w:rPr>
                <w:rFonts w:ascii="Arial" w:eastAsia="Calibri" w:hAnsi="Arial" w:cs="Arial"/>
                <w:sz w:val="22"/>
                <w:szCs w:val="22"/>
              </w:rPr>
              <w:t>9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>. –</w:t>
            </w:r>
            <w:r w:rsidR="00FA7883">
              <w:rPr>
                <w:rFonts w:ascii="Arial" w:eastAsia="Calibri" w:hAnsi="Arial" w:cs="Arial"/>
                <w:sz w:val="22"/>
                <w:szCs w:val="22"/>
              </w:rPr>
              <w:t xml:space="preserve"> 30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 w:rsidR="00FA7883">
              <w:rPr>
                <w:rFonts w:ascii="Arial" w:eastAsia="Calibri" w:hAnsi="Arial" w:cs="Arial"/>
                <w:sz w:val="22"/>
                <w:szCs w:val="22"/>
              </w:rPr>
              <w:t>listopadu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2018.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 xml:space="preserve"> Vzhledem k pozitivnímu ohlasu formátu dvoudenního jednání i tentokrát bude průběh stejný: </w:t>
            </w:r>
          </w:p>
          <w:p w:rsidR="000F0E7D" w:rsidRPr="00EB4D12" w:rsidRDefault="00FA7883" w:rsidP="00287B02">
            <w:pPr>
              <w:pStyle w:val="Vlda"/>
              <w:numPr>
                <w:ilvl w:val="0"/>
                <w:numId w:val="10"/>
              </w:numPr>
              <w:spacing w:before="120" w:after="120" w:line="288" w:lineRule="auto"/>
              <w:rPr>
                <w:rFonts w:ascii="Arial" w:eastAsia="Calibri" w:hAnsi="Arial" w:cs="Arial"/>
                <w:b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29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listopadu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5B254C" w:rsidRPr="00EB4D12">
              <w:rPr>
                <w:rFonts w:ascii="Arial" w:eastAsia="Calibri" w:hAnsi="Arial" w:cs="Arial"/>
                <w:b/>
                <w:sz w:val="22"/>
                <w:szCs w:val="22"/>
              </w:rPr>
              <w:t>(čtvrtek) pracovní jednání (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>14:00-17:00</w:t>
            </w:r>
            <w:r w:rsidR="005B254C" w:rsidRPr="00EB4D12">
              <w:rPr>
                <w:rFonts w:ascii="Arial" w:eastAsia="Calibri" w:hAnsi="Arial" w:cs="Arial"/>
                <w:b/>
                <w:sz w:val="22"/>
                <w:szCs w:val="22"/>
              </w:rPr>
              <w:t>)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>, pracovní večeře (17:30-19:30)</w:t>
            </w:r>
          </w:p>
          <w:p w:rsidR="00EB4D12" w:rsidRPr="00EB4D12" w:rsidRDefault="00EB4D12" w:rsidP="00EB4D12">
            <w:pPr>
              <w:jc w:val="both"/>
              <w:rPr>
                <w:rFonts w:eastAsia="Calibri"/>
              </w:rPr>
            </w:pPr>
            <w:r>
              <w:rPr>
                <w:rFonts w:ascii="Arial" w:hAnsi="Arial" w:cs="Arial"/>
                <w:bCs/>
              </w:rPr>
              <w:t>Pracovní v</w:t>
            </w:r>
            <w:r w:rsidRPr="002B3504">
              <w:rPr>
                <w:rFonts w:ascii="Arial" w:hAnsi="Arial" w:cs="Arial"/>
                <w:bCs/>
              </w:rPr>
              <w:t>ečeře se členy Mezinárodní rady dne 2</w:t>
            </w:r>
            <w:r w:rsidR="00FA7883">
              <w:rPr>
                <w:rFonts w:ascii="Arial" w:hAnsi="Arial" w:cs="Arial"/>
                <w:bCs/>
              </w:rPr>
              <w:t>9</w:t>
            </w:r>
            <w:r w:rsidRPr="002B3504">
              <w:rPr>
                <w:rFonts w:ascii="Arial" w:hAnsi="Arial" w:cs="Arial"/>
                <w:bCs/>
              </w:rPr>
              <w:t>.</w:t>
            </w:r>
            <w:r>
              <w:rPr>
                <w:rFonts w:ascii="Arial" w:hAnsi="Arial" w:cs="Arial"/>
                <w:bCs/>
              </w:rPr>
              <w:t> </w:t>
            </w:r>
            <w:r w:rsidR="00FA7883">
              <w:rPr>
                <w:rFonts w:ascii="Arial" w:hAnsi="Arial" w:cs="Arial"/>
                <w:bCs/>
              </w:rPr>
              <w:t>listopadu</w:t>
            </w:r>
            <w:r w:rsidRPr="002B3504">
              <w:rPr>
                <w:rFonts w:ascii="Arial" w:hAnsi="Arial" w:cs="Arial"/>
                <w:bCs/>
              </w:rPr>
              <w:t xml:space="preserve"> 2018 </w:t>
            </w:r>
            <w:r w:rsidR="00DF1D05">
              <w:rPr>
                <w:rFonts w:ascii="Arial" w:hAnsi="Arial" w:cs="Arial"/>
                <w:bCs/>
              </w:rPr>
              <w:t xml:space="preserve">se </w:t>
            </w:r>
            <w:r w:rsidRPr="002B3504">
              <w:rPr>
                <w:rFonts w:ascii="Arial" w:hAnsi="Arial" w:cs="Arial"/>
                <w:bCs/>
              </w:rPr>
              <w:t xml:space="preserve">účastní </w:t>
            </w:r>
            <w:r>
              <w:rPr>
                <w:rFonts w:ascii="Arial" w:hAnsi="Arial" w:cs="Arial"/>
                <w:bCs/>
              </w:rPr>
              <w:t xml:space="preserve">pouze </w:t>
            </w:r>
            <w:r w:rsidRPr="002B3504">
              <w:rPr>
                <w:rFonts w:ascii="Arial" w:hAnsi="Arial" w:cs="Arial"/>
                <w:bCs/>
              </w:rPr>
              <w:t xml:space="preserve">členové předsednictva Rady, člen Rady dr. Havlas </w:t>
            </w:r>
            <w:r>
              <w:rPr>
                <w:rFonts w:ascii="Arial" w:hAnsi="Arial" w:cs="Arial"/>
                <w:bCs/>
              </w:rPr>
              <w:t xml:space="preserve">(zpravodaj Rady pro Mezinárodní radu) </w:t>
            </w:r>
            <w:r w:rsidRPr="002B3504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> </w:t>
            </w:r>
            <w:r w:rsidRPr="002B3504">
              <w:rPr>
                <w:rFonts w:ascii="Arial" w:hAnsi="Arial" w:cs="Arial"/>
                <w:bCs/>
              </w:rPr>
              <w:t>ředitel Odboru RVVI Ing. Marek</w:t>
            </w:r>
            <w:r>
              <w:rPr>
                <w:rFonts w:ascii="Arial" w:hAnsi="Arial" w:cs="Arial"/>
                <w:bCs/>
              </w:rPr>
              <w:t>.</w:t>
            </w:r>
          </w:p>
          <w:p w:rsidR="000F0E7D" w:rsidRPr="00EB4D12" w:rsidRDefault="00FA7883" w:rsidP="00287B02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30. listopadu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 xml:space="preserve"> (pátek) společné jednání Rady a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M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 xml:space="preserve">ezinárodní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r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>ady (</w:t>
            </w:r>
            <w:r w:rsidR="00A7474D" w:rsidRPr="00EB4D12">
              <w:rPr>
                <w:rFonts w:ascii="Arial" w:eastAsia="Calibri" w:hAnsi="Arial" w:cs="Arial"/>
                <w:b/>
                <w:sz w:val="22"/>
                <w:szCs w:val="22"/>
              </w:rPr>
              <w:t>0</w:t>
            </w:r>
            <w:r w:rsidR="000F0E7D" w:rsidRPr="00EB4D12">
              <w:rPr>
                <w:rFonts w:ascii="Arial" w:eastAsia="Calibri" w:hAnsi="Arial" w:cs="Arial"/>
                <w:b/>
                <w:sz w:val="22"/>
                <w:szCs w:val="22"/>
              </w:rPr>
              <w:t>9:00-12:00)</w:t>
            </w:r>
          </w:p>
          <w:p w:rsidR="00440291" w:rsidRPr="00440291" w:rsidRDefault="009A7E73" w:rsidP="00287B02">
            <w:pPr>
              <w:pStyle w:val="Vlda"/>
              <w:spacing w:before="120" w:after="120" w:line="288" w:lineRule="auto"/>
              <w:rPr>
                <w:rFonts w:ascii="Arial" w:eastAsia="Calibri" w:hAnsi="Arial" w:cs="Arial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Do </w:t>
            </w:r>
            <w:r w:rsidR="00FA7883">
              <w:rPr>
                <w:rFonts w:ascii="Arial" w:eastAsia="Calibri" w:hAnsi="Arial" w:cs="Arial"/>
                <w:sz w:val="22"/>
                <w:szCs w:val="22"/>
              </w:rPr>
              <w:t>10. září</w:t>
            </w:r>
            <w:r w:rsidR="00BE0412">
              <w:rPr>
                <w:rFonts w:ascii="Arial" w:eastAsia="Calibri" w:hAnsi="Arial" w:cs="Arial"/>
                <w:sz w:val="22"/>
                <w:szCs w:val="22"/>
              </w:rPr>
              <w:t xml:space="preserve"> 2018</w:t>
            </w:r>
            <w:r w:rsidR="000F0E7D">
              <w:rPr>
                <w:rFonts w:ascii="Arial" w:eastAsia="Calibri" w:hAnsi="Arial" w:cs="Arial"/>
                <w:sz w:val="22"/>
                <w:szCs w:val="22"/>
              </w:rPr>
              <w:t xml:space="preserve"> s</w:t>
            </w:r>
            <w:r w:rsidR="00440291" w:rsidRPr="00440291">
              <w:rPr>
                <w:rFonts w:ascii="Arial" w:eastAsia="Calibri" w:hAnsi="Arial" w:cs="Arial"/>
                <w:sz w:val="22"/>
                <w:szCs w:val="22"/>
              </w:rPr>
              <w:t xml:space="preserve">vou účast </w:t>
            </w:r>
            <w:r w:rsidR="005929A2">
              <w:rPr>
                <w:rFonts w:ascii="Arial" w:eastAsia="Calibri" w:hAnsi="Arial" w:cs="Arial"/>
                <w:sz w:val="22"/>
                <w:szCs w:val="22"/>
              </w:rPr>
              <w:t xml:space="preserve">na jednání potvrdilo </w:t>
            </w:r>
            <w:r w:rsidR="00221536">
              <w:rPr>
                <w:rFonts w:ascii="Arial" w:eastAsia="Calibri" w:hAnsi="Arial" w:cs="Arial"/>
                <w:sz w:val="22"/>
                <w:szCs w:val="22"/>
              </w:rPr>
              <w:t>9</w:t>
            </w:r>
            <w:r w:rsidR="00440291" w:rsidRPr="00440291">
              <w:rPr>
                <w:rFonts w:ascii="Arial" w:eastAsia="Calibri" w:hAnsi="Arial" w:cs="Arial"/>
                <w:sz w:val="22"/>
                <w:szCs w:val="22"/>
              </w:rPr>
              <w:t> členů mezinárodní Rady:</w:t>
            </w:r>
          </w:p>
          <w:p w:rsidR="001D2544" w:rsidRPr="000A42DA" w:rsidRDefault="00440291" w:rsidP="006E4226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prof. </w:t>
            </w:r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>Kastl, prof. Michl</w:t>
            </w:r>
            <w:r w:rsidR="000F0E7D" w:rsidRPr="00A10AAD">
              <w:rPr>
                <w:rFonts w:ascii="Arial" w:eastAsia="Calibri" w:hAnsi="Arial" w:cs="Arial"/>
                <w:b/>
                <w:sz w:val="22"/>
                <w:szCs w:val="22"/>
              </w:rPr>
              <w:t>,</w:t>
            </w:r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 prof. </w:t>
            </w:r>
            <w:proofErr w:type="spellStart"/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>Sameš</w:t>
            </w:r>
            <w:proofErr w:type="spellEnd"/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, </w:t>
            </w:r>
            <w:r w:rsidR="000F0E7D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prof. </w:t>
            </w:r>
            <w:proofErr w:type="spellStart"/>
            <w:r w:rsidR="000F0E7D" w:rsidRPr="00A10AAD">
              <w:rPr>
                <w:rFonts w:ascii="Arial" w:eastAsia="Calibri" w:hAnsi="Arial" w:cs="Arial"/>
                <w:b/>
                <w:sz w:val="22"/>
                <w:szCs w:val="22"/>
              </w:rPr>
              <w:t>Jiřičný</w:t>
            </w:r>
            <w:proofErr w:type="spellEnd"/>
            <w:r w:rsidR="000F0E7D" w:rsidRPr="00A10AAD">
              <w:rPr>
                <w:rFonts w:ascii="Arial" w:eastAsia="Calibri" w:hAnsi="Arial" w:cs="Arial"/>
                <w:b/>
                <w:sz w:val="22"/>
                <w:szCs w:val="22"/>
              </w:rPr>
              <w:t>,</w:t>
            </w:r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 Dr</w:t>
            </w:r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>Mauermann</w:t>
            </w:r>
            <w:proofErr w:type="spellEnd"/>
            <w:r w:rsidR="00555478" w:rsidRPr="00A10AAD">
              <w:rPr>
                <w:rFonts w:ascii="Arial" w:eastAsia="Calibri" w:hAnsi="Arial" w:cs="Arial"/>
                <w:b/>
                <w:sz w:val="22"/>
                <w:szCs w:val="22"/>
              </w:rPr>
              <w:t>,</w:t>
            </w:r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287B02" w:rsidRPr="00A10AAD">
              <w:rPr>
                <w:rFonts w:ascii="Arial" w:eastAsia="Calibri" w:hAnsi="Arial" w:cs="Arial"/>
                <w:b/>
                <w:sz w:val="22"/>
                <w:szCs w:val="22"/>
              </w:rPr>
              <w:t>doc. Kolařík</w:t>
            </w:r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>,</w:t>
            </w:r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 dr.</w:t>
            </w:r>
            <w:r w:rsidR="00D504E9"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="0002255E" w:rsidRPr="00A10AAD">
              <w:rPr>
                <w:rFonts w:ascii="Arial" w:eastAsia="Calibri" w:hAnsi="Arial" w:cs="Arial"/>
                <w:b/>
                <w:sz w:val="22"/>
                <w:szCs w:val="22"/>
              </w:rPr>
              <w:t>Pacák</w:t>
            </w:r>
            <w:r w:rsidR="00221536">
              <w:rPr>
                <w:rFonts w:ascii="Arial" w:eastAsia="Calibri" w:hAnsi="Arial" w:cs="Arial"/>
                <w:b/>
                <w:sz w:val="22"/>
                <w:szCs w:val="22"/>
              </w:rPr>
              <w:t>, dr. Pomahač</w:t>
            </w:r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 xml:space="preserve"> a prof. </w:t>
            </w:r>
            <w:proofErr w:type="spellStart"/>
            <w:r w:rsidR="00231023" w:rsidRPr="00A10AAD">
              <w:rPr>
                <w:rFonts w:ascii="Arial" w:eastAsia="Calibri" w:hAnsi="Arial" w:cs="Arial"/>
                <w:b/>
                <w:sz w:val="22"/>
                <w:szCs w:val="22"/>
              </w:rPr>
              <w:t>Wang</w:t>
            </w:r>
            <w:proofErr w:type="spellEnd"/>
            <w:r w:rsidR="006E4226" w:rsidRPr="00A10AAD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</w:tr>
      <w:tr w:rsidR="008F77F6" w:rsidRPr="00DE2BC0" w:rsidTr="00555478">
        <w:trPr>
          <w:trHeight w:val="64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0522" w:rsidRDefault="008F77F6" w:rsidP="0055547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45491" w:rsidRPr="00C45491" w:rsidRDefault="00C45491" w:rsidP="0055547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45491">
              <w:rPr>
                <w:rFonts w:ascii="Arial" w:hAnsi="Arial" w:cs="Arial"/>
                <w:bCs/>
                <w:sz w:val="22"/>
                <w:szCs w:val="22"/>
              </w:rPr>
              <w:t>Příloha č. 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76926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Pr="00C4549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76926">
              <w:rPr>
                <w:rFonts w:ascii="Arial" w:eastAsia="Calibri" w:hAnsi="Arial" w:cs="Arial"/>
                <w:sz w:val="22"/>
                <w:szCs w:val="22"/>
              </w:rPr>
              <w:t>Mezinárodní rada – souhrnný přehled</w:t>
            </w:r>
          </w:p>
          <w:p w:rsidR="00C45491" w:rsidRPr="00C45491" w:rsidRDefault="00376926" w:rsidP="00C45491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Příloha č. 2 – U</w:t>
            </w:r>
            <w:r w:rsidR="00C45491" w:rsidRPr="00C45491">
              <w:rPr>
                <w:rFonts w:ascii="Arial" w:hAnsi="Arial" w:cs="Arial"/>
                <w:bCs/>
                <w:sz w:val="22"/>
                <w:szCs w:val="22"/>
              </w:rPr>
              <w:t>snesení Rady k MR</w:t>
            </w:r>
          </w:p>
          <w:p w:rsidR="00C45491" w:rsidRPr="00605841" w:rsidRDefault="00C45491" w:rsidP="00C45491">
            <w:pPr>
              <w:spacing w:before="120" w:after="120"/>
              <w:rPr>
                <w:rFonts w:ascii="Arial" w:hAnsi="Arial" w:cs="Arial"/>
                <w:bCs/>
              </w:rPr>
            </w:pPr>
            <w:r w:rsidRPr="00C45491">
              <w:rPr>
                <w:rFonts w:ascii="Arial" w:hAnsi="Arial" w:cs="Arial"/>
                <w:bCs/>
                <w:sz w:val="22"/>
                <w:szCs w:val="22"/>
              </w:rPr>
              <w:t>Příloha č. 3</w:t>
            </w:r>
            <w:r w:rsidR="00376926">
              <w:rPr>
                <w:rFonts w:ascii="Arial" w:hAnsi="Arial" w:cs="Arial"/>
                <w:bCs/>
                <w:sz w:val="22"/>
                <w:szCs w:val="22"/>
              </w:rPr>
              <w:t xml:space="preserve"> – D</w:t>
            </w:r>
            <w:r w:rsidRPr="00C45491">
              <w:rPr>
                <w:rFonts w:ascii="Arial" w:hAnsi="Arial" w:cs="Arial"/>
                <w:bCs/>
                <w:sz w:val="22"/>
                <w:szCs w:val="22"/>
              </w:rPr>
              <w:t>opis prof. Michla</w:t>
            </w:r>
          </w:p>
        </w:tc>
      </w:tr>
    </w:tbl>
    <w:p w:rsidR="00F86D54" w:rsidRDefault="004542B2" w:rsidP="008F77F6">
      <w:bookmarkStart w:id="0" w:name="_GoBack"/>
      <w:bookmarkEnd w:id="0"/>
    </w:p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2B2" w:rsidRDefault="004542B2" w:rsidP="008F77F6">
      <w:r>
        <w:separator/>
      </w:r>
    </w:p>
  </w:endnote>
  <w:endnote w:type="continuationSeparator" w:id="0">
    <w:p w:rsidR="004542B2" w:rsidRDefault="004542B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2B2" w:rsidRDefault="004542B2" w:rsidP="008F77F6">
      <w:r>
        <w:separator/>
      </w:r>
    </w:p>
  </w:footnote>
  <w:footnote w:type="continuationSeparator" w:id="0">
    <w:p w:rsidR="004542B2" w:rsidRDefault="004542B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D2"/>
    <w:rsid w:val="00011811"/>
    <w:rsid w:val="0002255E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0F0E7D"/>
    <w:rsid w:val="00100B24"/>
    <w:rsid w:val="001133E2"/>
    <w:rsid w:val="00115DD5"/>
    <w:rsid w:val="0012038A"/>
    <w:rsid w:val="00160FC5"/>
    <w:rsid w:val="00164E56"/>
    <w:rsid w:val="001959B4"/>
    <w:rsid w:val="001A5183"/>
    <w:rsid w:val="001D2544"/>
    <w:rsid w:val="001F1972"/>
    <w:rsid w:val="00221536"/>
    <w:rsid w:val="00231023"/>
    <w:rsid w:val="00237006"/>
    <w:rsid w:val="00240478"/>
    <w:rsid w:val="00240CAC"/>
    <w:rsid w:val="00250305"/>
    <w:rsid w:val="00260B64"/>
    <w:rsid w:val="00261679"/>
    <w:rsid w:val="00261CA9"/>
    <w:rsid w:val="00277A26"/>
    <w:rsid w:val="00287B02"/>
    <w:rsid w:val="0029059A"/>
    <w:rsid w:val="002A18DA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76926"/>
    <w:rsid w:val="00387B05"/>
    <w:rsid w:val="003A2B81"/>
    <w:rsid w:val="003B6921"/>
    <w:rsid w:val="003D2679"/>
    <w:rsid w:val="003E5E8A"/>
    <w:rsid w:val="003E6766"/>
    <w:rsid w:val="004012E1"/>
    <w:rsid w:val="00425F47"/>
    <w:rsid w:val="00440291"/>
    <w:rsid w:val="0044660E"/>
    <w:rsid w:val="004542B2"/>
    <w:rsid w:val="00494A1F"/>
    <w:rsid w:val="004A3847"/>
    <w:rsid w:val="004B1A52"/>
    <w:rsid w:val="004F3AD7"/>
    <w:rsid w:val="004F5461"/>
    <w:rsid w:val="00533F37"/>
    <w:rsid w:val="00555478"/>
    <w:rsid w:val="005724A3"/>
    <w:rsid w:val="005929A2"/>
    <w:rsid w:val="005B254C"/>
    <w:rsid w:val="005D2231"/>
    <w:rsid w:val="005F409D"/>
    <w:rsid w:val="00605841"/>
    <w:rsid w:val="006152F9"/>
    <w:rsid w:val="00620B47"/>
    <w:rsid w:val="00637BDE"/>
    <w:rsid w:val="00645B68"/>
    <w:rsid w:val="00646D8B"/>
    <w:rsid w:val="00660AAF"/>
    <w:rsid w:val="00681D93"/>
    <w:rsid w:val="006E4226"/>
    <w:rsid w:val="00713180"/>
    <w:rsid w:val="00727895"/>
    <w:rsid w:val="00727C3D"/>
    <w:rsid w:val="0074638B"/>
    <w:rsid w:val="00747670"/>
    <w:rsid w:val="0075434B"/>
    <w:rsid w:val="007909DF"/>
    <w:rsid w:val="00795C2F"/>
    <w:rsid w:val="007B05FD"/>
    <w:rsid w:val="007C5C2C"/>
    <w:rsid w:val="00810AA0"/>
    <w:rsid w:val="00837F3A"/>
    <w:rsid w:val="00862497"/>
    <w:rsid w:val="008F35D6"/>
    <w:rsid w:val="008F65A5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4C44"/>
    <w:rsid w:val="00996672"/>
    <w:rsid w:val="009A5752"/>
    <w:rsid w:val="009A5D62"/>
    <w:rsid w:val="009A7E73"/>
    <w:rsid w:val="009C7921"/>
    <w:rsid w:val="009C7C3F"/>
    <w:rsid w:val="009E1BA9"/>
    <w:rsid w:val="00A07180"/>
    <w:rsid w:val="00A10AAD"/>
    <w:rsid w:val="00A40522"/>
    <w:rsid w:val="00A446FB"/>
    <w:rsid w:val="00A51417"/>
    <w:rsid w:val="00A56291"/>
    <w:rsid w:val="00A61032"/>
    <w:rsid w:val="00A7474D"/>
    <w:rsid w:val="00A83ECD"/>
    <w:rsid w:val="00A95A42"/>
    <w:rsid w:val="00AA1B8F"/>
    <w:rsid w:val="00AA260B"/>
    <w:rsid w:val="00AA51BE"/>
    <w:rsid w:val="00AA7217"/>
    <w:rsid w:val="00AB2E37"/>
    <w:rsid w:val="00AE0E3F"/>
    <w:rsid w:val="00AE47DC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14F85"/>
    <w:rsid w:val="00C20639"/>
    <w:rsid w:val="00C24C8E"/>
    <w:rsid w:val="00C45491"/>
    <w:rsid w:val="00CA579E"/>
    <w:rsid w:val="00CB594F"/>
    <w:rsid w:val="00CE5227"/>
    <w:rsid w:val="00D07C55"/>
    <w:rsid w:val="00D27C56"/>
    <w:rsid w:val="00D37156"/>
    <w:rsid w:val="00D504E9"/>
    <w:rsid w:val="00D51FCD"/>
    <w:rsid w:val="00D8058C"/>
    <w:rsid w:val="00D8096A"/>
    <w:rsid w:val="00D944B3"/>
    <w:rsid w:val="00DC38E1"/>
    <w:rsid w:val="00DC5FE9"/>
    <w:rsid w:val="00DD007C"/>
    <w:rsid w:val="00DF1D05"/>
    <w:rsid w:val="00E01284"/>
    <w:rsid w:val="00E074BC"/>
    <w:rsid w:val="00E5148F"/>
    <w:rsid w:val="00E521EF"/>
    <w:rsid w:val="00E52D50"/>
    <w:rsid w:val="00E6264A"/>
    <w:rsid w:val="00E900B5"/>
    <w:rsid w:val="00E90485"/>
    <w:rsid w:val="00E9050A"/>
    <w:rsid w:val="00EA38A7"/>
    <w:rsid w:val="00EB4D12"/>
    <w:rsid w:val="00EC70A1"/>
    <w:rsid w:val="00ED57A5"/>
    <w:rsid w:val="00EE065A"/>
    <w:rsid w:val="00F01519"/>
    <w:rsid w:val="00F17EFF"/>
    <w:rsid w:val="00F24D60"/>
    <w:rsid w:val="00F37D65"/>
    <w:rsid w:val="00F57FCE"/>
    <w:rsid w:val="00F62A53"/>
    <w:rsid w:val="00F7508E"/>
    <w:rsid w:val="00F82835"/>
    <w:rsid w:val="00F84427"/>
    <w:rsid w:val="00F94099"/>
    <w:rsid w:val="00FA18E2"/>
    <w:rsid w:val="00FA2CAC"/>
    <w:rsid w:val="00FA7883"/>
    <w:rsid w:val="00FB7979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D97CD-E48C-4DEF-91F9-E187D6A1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2018-02-09T13:57:00Z</cp:lastPrinted>
  <dcterms:created xsi:type="dcterms:W3CDTF">2018-09-10T12:50:00Z</dcterms:created>
  <dcterms:modified xsi:type="dcterms:W3CDTF">2018-09-26T05:58:00Z</dcterms:modified>
</cp:coreProperties>
</file>